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15C1BD" w14:textId="09C97EB9" w:rsidR="00AF24B1" w:rsidRPr="00DF67F3" w:rsidRDefault="00AF24B1">
      <w:pPr>
        <w:rPr>
          <w:rFonts w:cstheme="minorHAnsi"/>
          <w:b/>
          <w:bCs/>
          <w:sz w:val="24"/>
          <w:szCs w:val="24"/>
        </w:rPr>
      </w:pPr>
      <w:r w:rsidRPr="00DF67F3">
        <w:rPr>
          <w:rFonts w:cstheme="minorHAnsi"/>
          <w:b/>
          <w:bCs/>
          <w:sz w:val="28"/>
          <w:szCs w:val="28"/>
        </w:rPr>
        <w:t>Info Session Marketing Tips: Getting People to Attend</w:t>
      </w:r>
    </w:p>
    <w:p w14:paraId="3B7E3F14" w14:textId="120F4604" w:rsidR="00AF24B1" w:rsidRPr="00DF67F3" w:rsidRDefault="00AF24B1">
      <w:pPr>
        <w:rPr>
          <w:rFonts w:cstheme="minorHAnsi"/>
          <w:b/>
          <w:bCs/>
          <w:sz w:val="24"/>
          <w:szCs w:val="24"/>
        </w:rPr>
      </w:pPr>
    </w:p>
    <w:p w14:paraId="6EFDD3E1" w14:textId="4BFFCEEF" w:rsidR="00AF24B1" w:rsidRPr="00DF67F3" w:rsidRDefault="00AF24B1">
      <w:pPr>
        <w:rPr>
          <w:rFonts w:cstheme="minorHAnsi"/>
          <w:b/>
          <w:bCs/>
          <w:sz w:val="24"/>
          <w:szCs w:val="24"/>
        </w:rPr>
      </w:pPr>
      <w:r w:rsidRPr="00DF67F3">
        <w:rPr>
          <w:rFonts w:cstheme="minorHAnsi"/>
          <w:b/>
          <w:bCs/>
          <w:sz w:val="24"/>
          <w:szCs w:val="24"/>
        </w:rPr>
        <w:t>TIPS</w:t>
      </w:r>
    </w:p>
    <w:p w14:paraId="2FB2921F" w14:textId="72E8B332" w:rsidR="00AF24B1" w:rsidRPr="00DF67F3" w:rsidRDefault="00AF24B1" w:rsidP="00AF24B1">
      <w:pPr>
        <w:pStyle w:val="ListParagraph"/>
        <w:numPr>
          <w:ilvl w:val="0"/>
          <w:numId w:val="1"/>
        </w:numPr>
        <w:rPr>
          <w:rFonts w:cstheme="minorHAnsi"/>
          <w:b/>
          <w:bCs/>
        </w:rPr>
      </w:pPr>
      <w:r w:rsidRPr="00DF67F3">
        <w:rPr>
          <w:rFonts w:eastAsia="Times New Roman" w:cstheme="minorHAnsi"/>
          <w:b/>
          <w:bCs/>
        </w:rPr>
        <w:t xml:space="preserve">Create a plan and schedule for </w:t>
      </w:r>
      <w:r w:rsidR="005F1FE4" w:rsidRPr="00DF67F3">
        <w:rPr>
          <w:rFonts w:eastAsia="Times New Roman" w:cstheme="minorHAnsi"/>
          <w:b/>
          <w:bCs/>
        </w:rPr>
        <w:t>marketing</w:t>
      </w:r>
      <w:r w:rsidRPr="00DF67F3">
        <w:rPr>
          <w:rFonts w:eastAsia="Times New Roman" w:cstheme="minorHAnsi"/>
          <w:b/>
          <w:bCs/>
        </w:rPr>
        <w:t xml:space="preserve"> your event.</w:t>
      </w:r>
      <w:r w:rsidRPr="00DF67F3">
        <w:rPr>
          <w:rFonts w:eastAsia="Times New Roman" w:cstheme="minorHAnsi"/>
        </w:rPr>
        <w:t> The more organized you are and ways you have of getting the word out, the more you increase your chances of having a well-attended event.</w:t>
      </w:r>
    </w:p>
    <w:p w14:paraId="38927388" w14:textId="77777777" w:rsidR="00AF24B1" w:rsidRPr="00DF67F3" w:rsidRDefault="00AF24B1" w:rsidP="00AF24B1">
      <w:pPr>
        <w:pStyle w:val="ListParagraph"/>
        <w:numPr>
          <w:ilvl w:val="0"/>
          <w:numId w:val="1"/>
        </w:numPr>
        <w:rPr>
          <w:rFonts w:cstheme="minorHAnsi"/>
          <w:b/>
          <w:bCs/>
          <w:sz w:val="24"/>
          <w:szCs w:val="24"/>
        </w:rPr>
      </w:pPr>
      <w:r w:rsidRPr="00DF67F3">
        <w:rPr>
          <w:rFonts w:eastAsia="Times New Roman" w:cstheme="minorHAnsi"/>
          <w:b/>
          <w:bCs/>
        </w:rPr>
        <w:t>Define good reason(s) for people to show up.</w:t>
      </w:r>
      <w:r w:rsidRPr="00DF67F3">
        <w:rPr>
          <w:rFonts w:eastAsia="Times New Roman" w:cstheme="minorHAnsi"/>
        </w:rPr>
        <w:t xml:space="preserve">  </w:t>
      </w:r>
      <w:proofErr w:type="gramStart"/>
      <w:r w:rsidRPr="00DF67F3">
        <w:rPr>
          <w:rFonts w:eastAsia="Times New Roman" w:cstheme="minorHAnsi"/>
        </w:rPr>
        <w:t>What’s</w:t>
      </w:r>
      <w:proofErr w:type="gramEnd"/>
      <w:r w:rsidRPr="00DF67F3">
        <w:rPr>
          <w:rFonts w:eastAsia="Times New Roman" w:cstheme="minorHAnsi"/>
        </w:rPr>
        <w:t xml:space="preserve"> the draw for attendees? You need to define WHAT </w:t>
      </w:r>
      <w:proofErr w:type="gramStart"/>
      <w:r w:rsidRPr="00DF67F3">
        <w:rPr>
          <w:rFonts w:eastAsia="Times New Roman" w:cstheme="minorHAnsi"/>
        </w:rPr>
        <w:t>you’re</w:t>
      </w:r>
      <w:proofErr w:type="gramEnd"/>
      <w:r w:rsidRPr="00DF67F3">
        <w:rPr>
          <w:rFonts w:eastAsia="Times New Roman" w:cstheme="minorHAnsi"/>
        </w:rPr>
        <w:t xml:space="preserve"> doing at the event that will bring those target attendees in the door. For a business crowd, it might be educational content or local expert speaker. Whatever it is, </w:t>
      </w:r>
      <w:proofErr w:type="gramStart"/>
      <w:r w:rsidRPr="00DF67F3">
        <w:rPr>
          <w:rFonts w:eastAsia="Times New Roman" w:cstheme="minorHAnsi"/>
        </w:rPr>
        <w:t>don’t</w:t>
      </w:r>
      <w:proofErr w:type="gramEnd"/>
      <w:r w:rsidRPr="00DF67F3">
        <w:rPr>
          <w:rFonts w:eastAsia="Times New Roman" w:cstheme="minorHAnsi"/>
        </w:rPr>
        <w:t xml:space="preserve"> lose the connection with why you want your audience to take time out of their busy schedules to attend</w:t>
      </w:r>
      <w:r w:rsidRPr="00DF67F3">
        <w:rPr>
          <w:rFonts w:eastAsia="Times New Roman" w:cstheme="minorHAnsi"/>
          <w:sz w:val="20"/>
          <w:szCs w:val="20"/>
        </w:rPr>
        <w:t>.</w:t>
      </w:r>
    </w:p>
    <w:p w14:paraId="3D09FEC3" w14:textId="5A9369CE" w:rsidR="00AF24B1" w:rsidRPr="00DF67F3" w:rsidRDefault="00AF24B1" w:rsidP="00AF24B1">
      <w:pPr>
        <w:pStyle w:val="ListParagraph"/>
        <w:numPr>
          <w:ilvl w:val="0"/>
          <w:numId w:val="1"/>
        </w:numPr>
        <w:rPr>
          <w:rFonts w:cstheme="minorHAnsi"/>
          <w:b/>
          <w:bCs/>
        </w:rPr>
      </w:pPr>
      <w:r w:rsidRPr="00DF67F3">
        <w:rPr>
          <w:rFonts w:eastAsia="Times New Roman" w:cstheme="minorHAnsi"/>
          <w:b/>
          <w:bCs/>
        </w:rPr>
        <w:t>Write down why your prospects should attend.</w:t>
      </w:r>
      <w:r w:rsidRPr="00DF67F3">
        <w:rPr>
          <w:rFonts w:eastAsia="Times New Roman" w:cstheme="minorHAnsi"/>
        </w:rPr>
        <w:t xml:space="preserve"> When promoting an event, be sure to tell your target market what they will learn, who they will meet and why they should be there. </w:t>
      </w:r>
      <w:proofErr w:type="gramStart"/>
      <w:r w:rsidRPr="00DF67F3">
        <w:rPr>
          <w:rFonts w:eastAsia="Times New Roman" w:cstheme="minorHAnsi"/>
        </w:rPr>
        <w:t>Don’t</w:t>
      </w:r>
      <w:proofErr w:type="gramEnd"/>
      <w:r w:rsidRPr="00DF67F3">
        <w:rPr>
          <w:rFonts w:eastAsia="Times New Roman" w:cstheme="minorHAnsi"/>
        </w:rPr>
        <w:t xml:space="preserve"> assume your friends will tell their friends. If you are using speakers, give them verbiage so that they can promote the event to their audiences.</w:t>
      </w:r>
    </w:p>
    <w:p w14:paraId="4C91908D" w14:textId="24F94E18" w:rsidR="00DD74D3" w:rsidRPr="00DF67F3" w:rsidRDefault="00697E88" w:rsidP="00AF24B1">
      <w:pPr>
        <w:pStyle w:val="ListParagraph"/>
        <w:numPr>
          <w:ilvl w:val="0"/>
          <w:numId w:val="1"/>
        </w:numPr>
        <w:rPr>
          <w:rFonts w:cstheme="minorHAnsi"/>
        </w:rPr>
      </w:pPr>
      <w:r w:rsidRPr="00DF67F3">
        <w:rPr>
          <w:rFonts w:eastAsia="Times New Roman" w:cstheme="minorHAnsi"/>
          <w:b/>
          <w:bCs/>
        </w:rPr>
        <w:t xml:space="preserve">Take advantage of the custom tools.  </w:t>
      </w:r>
      <w:r w:rsidR="00DD74D3" w:rsidRPr="00DF67F3">
        <w:rPr>
          <w:rFonts w:eastAsia="Times New Roman" w:cstheme="minorHAnsi"/>
        </w:rPr>
        <w:t>Use the email and tile ad templates included in the kit to send out to prospects or</w:t>
      </w:r>
      <w:r w:rsidR="00DD74D3" w:rsidRPr="00DF67F3">
        <w:rPr>
          <w:rFonts w:eastAsia="Times New Roman" w:cstheme="minorHAnsi"/>
          <w:b/>
          <w:bCs/>
        </w:rPr>
        <w:t xml:space="preserve"> </w:t>
      </w:r>
      <w:r w:rsidR="00DD74D3" w:rsidRPr="00DF67F3">
        <w:rPr>
          <w:rFonts w:eastAsia="Times New Roman" w:cstheme="minorHAnsi"/>
        </w:rPr>
        <w:t>place on your website.</w:t>
      </w:r>
    </w:p>
    <w:p w14:paraId="674B74C4" w14:textId="56168474" w:rsidR="00AF24B1" w:rsidRPr="00DF67F3" w:rsidRDefault="00AF24B1" w:rsidP="00AF24B1">
      <w:pPr>
        <w:pStyle w:val="ListParagraph"/>
        <w:numPr>
          <w:ilvl w:val="0"/>
          <w:numId w:val="1"/>
        </w:numPr>
        <w:rPr>
          <w:rFonts w:cstheme="minorHAnsi"/>
          <w:b/>
          <w:bCs/>
        </w:rPr>
      </w:pPr>
      <w:r w:rsidRPr="00DF67F3">
        <w:rPr>
          <w:rFonts w:eastAsia="Times New Roman" w:cstheme="minorHAnsi"/>
          <w:b/>
          <w:bCs/>
        </w:rPr>
        <w:t>Use Twitter hashtags</w:t>
      </w:r>
      <w:r w:rsidRPr="00DF67F3">
        <w:rPr>
          <w:rFonts w:eastAsia="Times New Roman" w:cstheme="minorHAnsi"/>
        </w:rPr>
        <w:t xml:space="preserve">. Twitter is terrific for promoting events and for creating a sense of online community around an event. Set up a unique hashtag early on. </w:t>
      </w:r>
      <w:proofErr w:type="gramStart"/>
      <w:r w:rsidR="00BA350D" w:rsidRPr="00DF67F3">
        <w:rPr>
          <w:rFonts w:eastAsia="Times New Roman" w:cstheme="minorHAnsi"/>
        </w:rPr>
        <w:t>Don’t</w:t>
      </w:r>
      <w:proofErr w:type="gramEnd"/>
      <w:r w:rsidR="00BA350D" w:rsidRPr="00DF67F3">
        <w:rPr>
          <w:rFonts w:eastAsia="Times New Roman" w:cstheme="minorHAnsi"/>
        </w:rPr>
        <w:t xml:space="preserve"> forget to s</w:t>
      </w:r>
      <w:r w:rsidRPr="00DF67F3">
        <w:rPr>
          <w:rFonts w:eastAsia="Times New Roman" w:cstheme="minorHAnsi"/>
        </w:rPr>
        <w:t xml:space="preserve">earch Twitter first to make sure it’s not already in use. Put the hashtag </w:t>
      </w:r>
      <w:r w:rsidR="00B03A7A" w:rsidRPr="00DF67F3">
        <w:rPr>
          <w:rFonts w:eastAsia="Times New Roman" w:cstheme="minorHAnsi"/>
        </w:rPr>
        <w:t>directly</w:t>
      </w:r>
      <w:r w:rsidRPr="00DF67F3">
        <w:rPr>
          <w:rFonts w:eastAsia="Times New Roman" w:cstheme="minorHAnsi"/>
        </w:rPr>
        <w:t xml:space="preserve"> on the event marketing, and if you use the Tweet button for sharing on your website, work the hashtag right into the premade verbiage. When people tweet, it promotes the event automatically on Twitter.</w:t>
      </w:r>
    </w:p>
    <w:p w14:paraId="073DA238" w14:textId="23BB713F" w:rsidR="00A83C05" w:rsidRPr="00DF67F3" w:rsidRDefault="00A83C05" w:rsidP="00A83C05">
      <w:pPr>
        <w:pStyle w:val="ListParagraph"/>
        <w:numPr>
          <w:ilvl w:val="0"/>
          <w:numId w:val="1"/>
        </w:numPr>
        <w:spacing w:line="276" w:lineRule="auto"/>
        <w:rPr>
          <w:rFonts w:eastAsia="Times New Roman" w:cstheme="minorHAnsi"/>
          <w:b/>
          <w:bCs/>
        </w:rPr>
      </w:pPr>
      <w:r w:rsidRPr="00DF67F3">
        <w:rPr>
          <w:rFonts w:eastAsia="Times New Roman" w:cstheme="minorHAnsi"/>
          <w:b/>
          <w:bCs/>
        </w:rPr>
        <w:t>Buy advertising on social media networks.</w:t>
      </w:r>
      <w:r w:rsidRPr="00DF67F3">
        <w:rPr>
          <w:rFonts w:eastAsia="Times New Roman" w:cstheme="minorHAnsi"/>
        </w:rPr>
        <w:t xml:space="preserve">  Buying advertising on social networks is often overlooked by small events. Social advertising platforms (Facebook, </w:t>
      </w:r>
      <w:proofErr w:type="gramStart"/>
      <w:r w:rsidRPr="00DF67F3">
        <w:rPr>
          <w:rFonts w:eastAsia="Times New Roman" w:cstheme="minorHAnsi"/>
        </w:rPr>
        <w:t>LinkedIn</w:t>
      </w:r>
      <w:proofErr w:type="gramEnd"/>
      <w:r w:rsidRPr="00DF67F3">
        <w:rPr>
          <w:rFonts w:eastAsia="Times New Roman" w:cstheme="minorHAnsi"/>
        </w:rPr>
        <w:t xml:space="preserve"> and Twitter above all) offer in</w:t>
      </w:r>
      <w:r w:rsidR="00B03A7A" w:rsidRPr="00DF67F3">
        <w:rPr>
          <w:rFonts w:eastAsia="Times New Roman" w:cstheme="minorHAnsi"/>
        </w:rPr>
        <w:t>-</w:t>
      </w:r>
      <w:r w:rsidRPr="00DF67F3">
        <w:rPr>
          <w:rFonts w:eastAsia="Times New Roman" w:cstheme="minorHAnsi"/>
        </w:rPr>
        <w:t>depth targeting options that can significantly help to reach your target audience in your geographical location. The good news is that no large budgets are required.</w:t>
      </w:r>
    </w:p>
    <w:p w14:paraId="05AF5C9D" w14:textId="69D49FB3" w:rsidR="00A83C05" w:rsidRPr="00DF67F3" w:rsidRDefault="00A83C05" w:rsidP="00AF24B1">
      <w:pPr>
        <w:pStyle w:val="ListParagraph"/>
        <w:numPr>
          <w:ilvl w:val="0"/>
          <w:numId w:val="1"/>
        </w:numPr>
        <w:rPr>
          <w:rFonts w:cstheme="minorHAnsi"/>
          <w:b/>
          <w:bCs/>
        </w:rPr>
      </w:pPr>
      <w:r w:rsidRPr="00DF67F3">
        <w:rPr>
          <w:rFonts w:eastAsia="Times New Roman" w:cstheme="minorHAnsi"/>
          <w:b/>
          <w:bCs/>
        </w:rPr>
        <w:t>Use YouTube to promote your event.</w:t>
      </w:r>
      <w:r w:rsidRPr="00DF67F3">
        <w:rPr>
          <w:rFonts w:eastAsia="Times New Roman" w:cstheme="minorHAnsi"/>
        </w:rPr>
        <w:t xml:space="preserve"> YouTube is the second largest search engine worldwide after Google. Uploading videos from previous events or interviews with your speaker is a great way to convince prospective course enrollees to find out more and attend your event. Video helps people feel comfortable with what to expect at your event which increases their comfort level and probability that they will attend.  </w:t>
      </w:r>
    </w:p>
    <w:p w14:paraId="1CFF87B2" w14:textId="0C957794" w:rsidR="00A83C05" w:rsidRPr="00DF67F3" w:rsidRDefault="00A83C05" w:rsidP="00AF24B1">
      <w:pPr>
        <w:pStyle w:val="ListParagraph"/>
        <w:numPr>
          <w:ilvl w:val="0"/>
          <w:numId w:val="1"/>
        </w:numPr>
        <w:rPr>
          <w:rFonts w:cstheme="minorHAnsi"/>
          <w:b/>
          <w:bCs/>
        </w:rPr>
      </w:pPr>
      <w:r w:rsidRPr="00DF67F3">
        <w:rPr>
          <w:rFonts w:eastAsia="Times New Roman" w:cstheme="minorHAnsi"/>
          <w:b/>
          <w:bCs/>
        </w:rPr>
        <w:t>Use online registration.</w:t>
      </w:r>
      <w:r w:rsidRPr="00DF67F3">
        <w:rPr>
          <w:rFonts w:eastAsia="Times New Roman" w:cstheme="minorHAnsi"/>
        </w:rPr>
        <w:t xml:space="preserve"> Offer online registration to secure as many attendees as soon as possible-- that will help to forecast numbers and release budget soon.</w:t>
      </w:r>
    </w:p>
    <w:p w14:paraId="4420261B" w14:textId="160302F7" w:rsidR="00697E88" w:rsidRPr="00DF67F3" w:rsidRDefault="00697E88" w:rsidP="00AF24B1">
      <w:pPr>
        <w:pStyle w:val="ListParagraph"/>
        <w:numPr>
          <w:ilvl w:val="0"/>
          <w:numId w:val="1"/>
        </w:numPr>
        <w:rPr>
          <w:rFonts w:cstheme="minorHAnsi"/>
          <w:b/>
          <w:bCs/>
          <w:sz w:val="24"/>
          <w:szCs w:val="24"/>
        </w:rPr>
      </w:pPr>
      <w:r w:rsidRPr="00DF67F3">
        <w:rPr>
          <w:rFonts w:eastAsia="Times New Roman" w:cstheme="minorHAnsi"/>
          <w:b/>
          <w:bCs/>
        </w:rPr>
        <w:t>Ask your speakers to publicize to their followers.</w:t>
      </w:r>
      <w:r w:rsidRPr="00DF67F3">
        <w:rPr>
          <w:rFonts w:eastAsia="Times New Roman" w:cstheme="minorHAnsi"/>
        </w:rPr>
        <w:t> If you have any experts/speakers attending, encourage them to publicize their attendance to their social media followers/email subscribers.</w:t>
      </w:r>
    </w:p>
    <w:p w14:paraId="10C0744B" w14:textId="02C6BC4C" w:rsidR="005F1FE4" w:rsidRPr="00DF67F3" w:rsidRDefault="005F1FE4">
      <w:pPr>
        <w:rPr>
          <w:rFonts w:cstheme="minorHAnsi"/>
          <w:b/>
          <w:bCs/>
          <w:sz w:val="24"/>
          <w:szCs w:val="24"/>
        </w:rPr>
      </w:pPr>
      <w:r w:rsidRPr="00DF67F3">
        <w:rPr>
          <w:rFonts w:cstheme="minorHAnsi"/>
          <w:b/>
          <w:bCs/>
          <w:sz w:val="24"/>
          <w:szCs w:val="24"/>
        </w:rPr>
        <w:br w:type="page"/>
      </w:r>
    </w:p>
    <w:p w14:paraId="45625958" w14:textId="60189B78" w:rsidR="00AF24B1" w:rsidRDefault="00AF24B1">
      <w:pPr>
        <w:rPr>
          <w:rFonts w:cstheme="minorHAnsi"/>
          <w:b/>
          <w:bCs/>
          <w:sz w:val="28"/>
          <w:szCs w:val="28"/>
        </w:rPr>
      </w:pPr>
      <w:r w:rsidRPr="00DF67F3">
        <w:rPr>
          <w:rFonts w:cstheme="minorHAnsi"/>
          <w:b/>
          <w:bCs/>
          <w:sz w:val="28"/>
          <w:szCs w:val="28"/>
        </w:rPr>
        <w:lastRenderedPageBreak/>
        <w:t>SAMPLE MARKETING SCHEDULE</w:t>
      </w:r>
    </w:p>
    <w:p w14:paraId="2B113DC3" w14:textId="77777777" w:rsidR="00DF67F3" w:rsidRPr="00DF67F3" w:rsidRDefault="00DF67F3">
      <w:pPr>
        <w:rPr>
          <w:rFonts w:cstheme="minorHAnsi"/>
          <w:b/>
          <w:bCs/>
          <w:sz w:val="24"/>
          <w:szCs w:val="24"/>
        </w:rPr>
      </w:pPr>
    </w:p>
    <w:tbl>
      <w:tblPr>
        <w:tblStyle w:val="TableGrid"/>
        <w:tblW w:w="0" w:type="auto"/>
        <w:tblLook w:val="04A0" w:firstRow="1" w:lastRow="0" w:firstColumn="1" w:lastColumn="0" w:noHBand="0" w:noVBand="1"/>
      </w:tblPr>
      <w:tblGrid>
        <w:gridCol w:w="2936"/>
        <w:gridCol w:w="1164"/>
        <w:gridCol w:w="5250"/>
      </w:tblGrid>
      <w:tr w:rsidR="00DD74D3" w:rsidRPr="00DF67F3" w14:paraId="013873D5" w14:textId="77777777" w:rsidTr="00D315F0">
        <w:trPr>
          <w:trHeight w:val="377"/>
        </w:trPr>
        <w:tc>
          <w:tcPr>
            <w:tcW w:w="11016" w:type="dxa"/>
            <w:gridSpan w:val="3"/>
            <w:shd w:val="clear" w:color="auto" w:fill="ACB9CA" w:themeFill="text2" w:themeFillTint="66"/>
            <w:vAlign w:val="center"/>
          </w:tcPr>
          <w:p w14:paraId="146BA8D3" w14:textId="77777777" w:rsidR="00DD74D3" w:rsidRPr="00DF67F3" w:rsidRDefault="00DD74D3" w:rsidP="00D315F0">
            <w:pPr>
              <w:jc w:val="center"/>
              <w:rPr>
                <w:rFonts w:cstheme="minorHAnsi"/>
                <w:b/>
              </w:rPr>
            </w:pPr>
            <w:r w:rsidRPr="00DF67F3">
              <w:rPr>
                <w:rFonts w:cstheme="minorHAnsi"/>
                <w:b/>
              </w:rPr>
              <w:t>KEY MARKETING DATES</w:t>
            </w:r>
          </w:p>
        </w:tc>
      </w:tr>
      <w:tr w:rsidR="00DD74D3" w:rsidRPr="00DF67F3" w14:paraId="1B74664B" w14:textId="77777777" w:rsidTr="00D315F0">
        <w:trPr>
          <w:trHeight w:val="548"/>
        </w:trPr>
        <w:tc>
          <w:tcPr>
            <w:tcW w:w="3258" w:type="dxa"/>
            <w:vAlign w:val="center"/>
          </w:tcPr>
          <w:p w14:paraId="6DC0694D" w14:textId="77777777" w:rsidR="00DD74D3" w:rsidRPr="00DF67F3" w:rsidRDefault="00DD74D3" w:rsidP="00D315F0">
            <w:pPr>
              <w:rPr>
                <w:rFonts w:cstheme="minorHAnsi"/>
                <w:b/>
              </w:rPr>
            </w:pPr>
            <w:r w:rsidRPr="00DF67F3">
              <w:rPr>
                <w:rFonts w:cstheme="minorHAnsi"/>
                <w:b/>
              </w:rPr>
              <w:t>POST WEB TILE AD, LANDING PAGE</w:t>
            </w:r>
          </w:p>
        </w:tc>
        <w:tc>
          <w:tcPr>
            <w:tcW w:w="1260" w:type="dxa"/>
            <w:vAlign w:val="center"/>
          </w:tcPr>
          <w:p w14:paraId="09948E49" w14:textId="77777777" w:rsidR="00DD74D3" w:rsidRPr="00DF67F3" w:rsidRDefault="00DD74D3" w:rsidP="00D315F0">
            <w:pPr>
              <w:rPr>
                <w:rFonts w:cstheme="minorHAnsi"/>
              </w:rPr>
            </w:pPr>
            <w:r w:rsidRPr="00DF67F3">
              <w:rPr>
                <w:rFonts w:cstheme="minorHAnsi"/>
              </w:rPr>
              <w:t>6 weeks prior</w:t>
            </w:r>
          </w:p>
        </w:tc>
        <w:tc>
          <w:tcPr>
            <w:tcW w:w="6498" w:type="dxa"/>
          </w:tcPr>
          <w:p w14:paraId="23234756" w14:textId="77777777" w:rsidR="00DD74D3" w:rsidRPr="00DF67F3" w:rsidRDefault="00DD74D3" w:rsidP="00D315F0">
            <w:pPr>
              <w:rPr>
                <w:rFonts w:cstheme="minorHAnsi"/>
              </w:rPr>
            </w:pPr>
          </w:p>
        </w:tc>
      </w:tr>
      <w:tr w:rsidR="00DD74D3" w:rsidRPr="00DF67F3" w14:paraId="44FC6F6D" w14:textId="77777777" w:rsidTr="00D315F0">
        <w:trPr>
          <w:trHeight w:val="638"/>
        </w:trPr>
        <w:tc>
          <w:tcPr>
            <w:tcW w:w="3258" w:type="dxa"/>
            <w:vAlign w:val="center"/>
          </w:tcPr>
          <w:p w14:paraId="5B84F9A0" w14:textId="77777777" w:rsidR="00DD74D3" w:rsidRPr="00DF67F3" w:rsidRDefault="00DD74D3" w:rsidP="00D315F0">
            <w:pPr>
              <w:rPr>
                <w:rFonts w:cstheme="minorHAnsi"/>
                <w:b/>
              </w:rPr>
            </w:pPr>
            <w:r w:rsidRPr="00DF67F3">
              <w:rPr>
                <w:rFonts w:cstheme="minorHAnsi"/>
                <w:b/>
              </w:rPr>
              <w:t xml:space="preserve">SET UP REGISTRATION WEB PAGE </w:t>
            </w:r>
            <w:r w:rsidRPr="00DF67F3">
              <w:rPr>
                <w:rFonts w:cstheme="minorHAnsi"/>
              </w:rPr>
              <w:t>or way to track RSVPs</w:t>
            </w:r>
          </w:p>
        </w:tc>
        <w:tc>
          <w:tcPr>
            <w:tcW w:w="1260" w:type="dxa"/>
            <w:vAlign w:val="center"/>
          </w:tcPr>
          <w:p w14:paraId="176959AD" w14:textId="77777777" w:rsidR="00DD74D3" w:rsidRPr="00DF67F3" w:rsidRDefault="00DD74D3" w:rsidP="00D315F0">
            <w:pPr>
              <w:rPr>
                <w:rFonts w:cstheme="minorHAnsi"/>
              </w:rPr>
            </w:pPr>
            <w:r w:rsidRPr="00DF67F3">
              <w:rPr>
                <w:rFonts w:cstheme="minorHAnsi"/>
              </w:rPr>
              <w:t>6 weeks prior</w:t>
            </w:r>
          </w:p>
        </w:tc>
        <w:tc>
          <w:tcPr>
            <w:tcW w:w="6498" w:type="dxa"/>
          </w:tcPr>
          <w:p w14:paraId="3FA20090" w14:textId="77777777" w:rsidR="00DD74D3" w:rsidRPr="00DF67F3" w:rsidRDefault="00DD74D3" w:rsidP="00D315F0">
            <w:pPr>
              <w:rPr>
                <w:rFonts w:cstheme="minorHAnsi"/>
              </w:rPr>
            </w:pPr>
          </w:p>
        </w:tc>
      </w:tr>
      <w:tr w:rsidR="00DD74D3" w:rsidRPr="00DF67F3" w14:paraId="73CA3ACF" w14:textId="77777777" w:rsidTr="00D315F0">
        <w:trPr>
          <w:trHeight w:val="458"/>
        </w:trPr>
        <w:tc>
          <w:tcPr>
            <w:tcW w:w="3258" w:type="dxa"/>
            <w:vAlign w:val="center"/>
          </w:tcPr>
          <w:p w14:paraId="234B7DA5" w14:textId="77777777" w:rsidR="00DD74D3" w:rsidRPr="00DF67F3" w:rsidRDefault="00DD74D3" w:rsidP="00D315F0">
            <w:pPr>
              <w:rPr>
                <w:rFonts w:cstheme="minorHAnsi"/>
                <w:b/>
              </w:rPr>
            </w:pPr>
            <w:r w:rsidRPr="00DF67F3">
              <w:rPr>
                <w:rFonts w:cstheme="minorHAnsi"/>
                <w:b/>
              </w:rPr>
              <w:t>SEND OUT PRESS RELEASE</w:t>
            </w:r>
          </w:p>
        </w:tc>
        <w:tc>
          <w:tcPr>
            <w:tcW w:w="1260" w:type="dxa"/>
            <w:vAlign w:val="center"/>
          </w:tcPr>
          <w:p w14:paraId="221FDCA3" w14:textId="77777777" w:rsidR="00DD74D3" w:rsidRPr="00DF67F3" w:rsidRDefault="00DD74D3" w:rsidP="00D315F0">
            <w:pPr>
              <w:rPr>
                <w:rFonts w:cstheme="minorHAnsi"/>
              </w:rPr>
            </w:pPr>
            <w:r w:rsidRPr="00DF67F3">
              <w:rPr>
                <w:rFonts w:cstheme="minorHAnsi"/>
              </w:rPr>
              <w:t>6 weeks prior</w:t>
            </w:r>
          </w:p>
        </w:tc>
        <w:tc>
          <w:tcPr>
            <w:tcW w:w="6498" w:type="dxa"/>
          </w:tcPr>
          <w:p w14:paraId="3B602DCF" w14:textId="77777777" w:rsidR="00DD74D3" w:rsidRPr="00DF67F3" w:rsidRDefault="00DD74D3" w:rsidP="00D315F0">
            <w:pPr>
              <w:rPr>
                <w:rFonts w:cstheme="minorHAnsi"/>
              </w:rPr>
            </w:pPr>
          </w:p>
        </w:tc>
      </w:tr>
      <w:tr w:rsidR="00DD74D3" w:rsidRPr="00DF67F3" w14:paraId="5EBD9F8E" w14:textId="77777777" w:rsidTr="00D315F0">
        <w:trPr>
          <w:trHeight w:val="422"/>
        </w:trPr>
        <w:tc>
          <w:tcPr>
            <w:tcW w:w="3258" w:type="dxa"/>
            <w:vAlign w:val="center"/>
          </w:tcPr>
          <w:p w14:paraId="303F0485" w14:textId="77777777" w:rsidR="00DD74D3" w:rsidRPr="00DF67F3" w:rsidRDefault="00DD74D3" w:rsidP="00D315F0">
            <w:pPr>
              <w:rPr>
                <w:rFonts w:cstheme="minorHAnsi"/>
                <w:b/>
              </w:rPr>
            </w:pPr>
            <w:r w:rsidRPr="00DF67F3">
              <w:rPr>
                <w:rFonts w:cstheme="minorHAnsi"/>
                <w:b/>
              </w:rPr>
              <w:t>PRINT BANNER/SIGNS</w:t>
            </w:r>
          </w:p>
        </w:tc>
        <w:tc>
          <w:tcPr>
            <w:tcW w:w="1260" w:type="dxa"/>
            <w:vAlign w:val="center"/>
          </w:tcPr>
          <w:p w14:paraId="7C9D3CC0" w14:textId="77777777" w:rsidR="00DD74D3" w:rsidRPr="00DF67F3" w:rsidRDefault="00DD74D3" w:rsidP="00D315F0">
            <w:pPr>
              <w:rPr>
                <w:rFonts w:cstheme="minorHAnsi"/>
              </w:rPr>
            </w:pPr>
            <w:r w:rsidRPr="00DF67F3">
              <w:rPr>
                <w:rFonts w:cstheme="minorHAnsi"/>
              </w:rPr>
              <w:t>4 weeks prior</w:t>
            </w:r>
          </w:p>
        </w:tc>
        <w:tc>
          <w:tcPr>
            <w:tcW w:w="6498" w:type="dxa"/>
          </w:tcPr>
          <w:p w14:paraId="37309B2B" w14:textId="77777777" w:rsidR="00DD74D3" w:rsidRPr="00DF67F3" w:rsidRDefault="00DD74D3" w:rsidP="00D315F0">
            <w:pPr>
              <w:rPr>
                <w:rFonts w:cstheme="minorHAnsi"/>
              </w:rPr>
            </w:pPr>
          </w:p>
        </w:tc>
      </w:tr>
      <w:tr w:rsidR="00DD74D3" w:rsidRPr="00DF67F3" w14:paraId="1EBE1821" w14:textId="77777777" w:rsidTr="00D315F0">
        <w:trPr>
          <w:trHeight w:val="458"/>
        </w:trPr>
        <w:tc>
          <w:tcPr>
            <w:tcW w:w="3258" w:type="dxa"/>
            <w:vAlign w:val="center"/>
          </w:tcPr>
          <w:p w14:paraId="2B9EE9BF" w14:textId="77777777" w:rsidR="00DD74D3" w:rsidRPr="00DF67F3" w:rsidRDefault="00DD74D3" w:rsidP="00D315F0">
            <w:pPr>
              <w:rPr>
                <w:rFonts w:cstheme="minorHAnsi"/>
                <w:b/>
              </w:rPr>
            </w:pPr>
            <w:r w:rsidRPr="00DF67F3">
              <w:rPr>
                <w:rFonts w:cstheme="minorHAnsi"/>
                <w:b/>
              </w:rPr>
              <w:t>SEND EMAIL INVITE #1</w:t>
            </w:r>
          </w:p>
        </w:tc>
        <w:tc>
          <w:tcPr>
            <w:tcW w:w="1260" w:type="dxa"/>
            <w:vAlign w:val="center"/>
          </w:tcPr>
          <w:p w14:paraId="0A7A1217" w14:textId="77777777" w:rsidR="00DD74D3" w:rsidRPr="00DF67F3" w:rsidRDefault="00DD74D3" w:rsidP="00D315F0">
            <w:pPr>
              <w:rPr>
                <w:rFonts w:cstheme="minorHAnsi"/>
              </w:rPr>
            </w:pPr>
            <w:r w:rsidRPr="00DF67F3">
              <w:rPr>
                <w:rFonts w:cstheme="minorHAnsi"/>
              </w:rPr>
              <w:t>4 weeks prior</w:t>
            </w:r>
          </w:p>
        </w:tc>
        <w:tc>
          <w:tcPr>
            <w:tcW w:w="6498" w:type="dxa"/>
          </w:tcPr>
          <w:p w14:paraId="0814BDB2" w14:textId="77777777" w:rsidR="00DD74D3" w:rsidRPr="00DF67F3" w:rsidRDefault="00DD74D3" w:rsidP="00D315F0">
            <w:pPr>
              <w:rPr>
                <w:rFonts w:cstheme="minorHAnsi"/>
              </w:rPr>
            </w:pPr>
          </w:p>
        </w:tc>
      </w:tr>
      <w:tr w:rsidR="00DD74D3" w:rsidRPr="00DF67F3" w14:paraId="735262D5" w14:textId="77777777" w:rsidTr="00D315F0">
        <w:trPr>
          <w:trHeight w:val="377"/>
        </w:trPr>
        <w:tc>
          <w:tcPr>
            <w:tcW w:w="3258" w:type="dxa"/>
            <w:vAlign w:val="center"/>
          </w:tcPr>
          <w:p w14:paraId="7DB061E2" w14:textId="77777777" w:rsidR="00DD74D3" w:rsidRPr="00DF67F3" w:rsidRDefault="00DD74D3" w:rsidP="00D315F0">
            <w:pPr>
              <w:rPr>
                <w:rFonts w:cstheme="minorHAnsi"/>
                <w:b/>
              </w:rPr>
            </w:pPr>
            <w:r w:rsidRPr="00DF67F3">
              <w:rPr>
                <w:rFonts w:cstheme="minorHAnsi"/>
                <w:b/>
              </w:rPr>
              <w:t>SEND EMAIL INVITE #2:</w:t>
            </w:r>
          </w:p>
        </w:tc>
        <w:tc>
          <w:tcPr>
            <w:tcW w:w="1260" w:type="dxa"/>
            <w:vAlign w:val="center"/>
          </w:tcPr>
          <w:p w14:paraId="72A80845" w14:textId="77777777" w:rsidR="00DD74D3" w:rsidRPr="00DF67F3" w:rsidRDefault="00DD74D3" w:rsidP="00D315F0">
            <w:pPr>
              <w:rPr>
                <w:rFonts w:cstheme="minorHAnsi"/>
              </w:rPr>
            </w:pPr>
            <w:r w:rsidRPr="00DF67F3">
              <w:rPr>
                <w:rFonts w:cstheme="minorHAnsi"/>
              </w:rPr>
              <w:t>2 weeks prior</w:t>
            </w:r>
          </w:p>
        </w:tc>
        <w:tc>
          <w:tcPr>
            <w:tcW w:w="6498" w:type="dxa"/>
          </w:tcPr>
          <w:p w14:paraId="335231EF" w14:textId="77777777" w:rsidR="00DD74D3" w:rsidRPr="00DF67F3" w:rsidRDefault="00DD74D3" w:rsidP="00D315F0">
            <w:pPr>
              <w:rPr>
                <w:rFonts w:cstheme="minorHAnsi"/>
              </w:rPr>
            </w:pPr>
          </w:p>
        </w:tc>
      </w:tr>
      <w:tr w:rsidR="00DD74D3" w:rsidRPr="00DF67F3" w14:paraId="7C6385E7" w14:textId="77777777" w:rsidTr="00D315F0">
        <w:trPr>
          <w:trHeight w:val="413"/>
        </w:trPr>
        <w:tc>
          <w:tcPr>
            <w:tcW w:w="3258" w:type="dxa"/>
            <w:vAlign w:val="center"/>
          </w:tcPr>
          <w:p w14:paraId="3AA66A62" w14:textId="77777777" w:rsidR="00DD74D3" w:rsidRPr="00DF67F3" w:rsidRDefault="00DD74D3" w:rsidP="00D315F0">
            <w:pPr>
              <w:rPr>
                <w:rFonts w:cstheme="minorHAnsi"/>
                <w:b/>
              </w:rPr>
            </w:pPr>
            <w:r w:rsidRPr="00DF67F3">
              <w:rPr>
                <w:rFonts w:cstheme="minorHAnsi"/>
                <w:b/>
              </w:rPr>
              <w:t>SEND REMINDER EMAIL</w:t>
            </w:r>
          </w:p>
        </w:tc>
        <w:tc>
          <w:tcPr>
            <w:tcW w:w="1260" w:type="dxa"/>
            <w:vAlign w:val="center"/>
          </w:tcPr>
          <w:p w14:paraId="1D4C05C0" w14:textId="77777777" w:rsidR="00DD74D3" w:rsidRPr="00DF67F3" w:rsidRDefault="00DD74D3" w:rsidP="00D315F0">
            <w:pPr>
              <w:rPr>
                <w:rFonts w:cstheme="minorHAnsi"/>
              </w:rPr>
            </w:pPr>
            <w:r w:rsidRPr="00DF67F3">
              <w:rPr>
                <w:rFonts w:cstheme="minorHAnsi"/>
              </w:rPr>
              <w:t>3 days prior</w:t>
            </w:r>
          </w:p>
        </w:tc>
        <w:tc>
          <w:tcPr>
            <w:tcW w:w="6498" w:type="dxa"/>
          </w:tcPr>
          <w:p w14:paraId="0885498E" w14:textId="77777777" w:rsidR="00DD74D3" w:rsidRPr="00DF67F3" w:rsidRDefault="00DD74D3" w:rsidP="00D315F0">
            <w:pPr>
              <w:rPr>
                <w:rFonts w:cstheme="minorHAnsi"/>
              </w:rPr>
            </w:pPr>
          </w:p>
        </w:tc>
      </w:tr>
      <w:tr w:rsidR="00DD74D3" w:rsidRPr="00DF67F3" w14:paraId="4517EAB1" w14:textId="77777777" w:rsidTr="00D315F0">
        <w:trPr>
          <w:trHeight w:val="503"/>
        </w:trPr>
        <w:tc>
          <w:tcPr>
            <w:tcW w:w="3258" w:type="dxa"/>
            <w:vAlign w:val="center"/>
          </w:tcPr>
          <w:p w14:paraId="1114ED66" w14:textId="77777777" w:rsidR="00DD74D3" w:rsidRPr="00DF67F3" w:rsidRDefault="00DD74D3" w:rsidP="00D315F0">
            <w:pPr>
              <w:rPr>
                <w:rFonts w:cstheme="minorHAnsi"/>
                <w:b/>
              </w:rPr>
            </w:pPr>
            <w:r w:rsidRPr="00DF67F3">
              <w:rPr>
                <w:rFonts w:cstheme="minorHAnsi"/>
                <w:b/>
              </w:rPr>
              <w:t>SEND FOLLOW-UP EMAIL AFTER EVENT</w:t>
            </w:r>
          </w:p>
        </w:tc>
        <w:tc>
          <w:tcPr>
            <w:tcW w:w="1260" w:type="dxa"/>
            <w:vAlign w:val="center"/>
          </w:tcPr>
          <w:p w14:paraId="6AE42CE8" w14:textId="77777777" w:rsidR="00DD74D3" w:rsidRPr="00DF67F3" w:rsidRDefault="00DD74D3" w:rsidP="00D315F0">
            <w:pPr>
              <w:rPr>
                <w:rFonts w:cstheme="minorHAnsi"/>
              </w:rPr>
            </w:pPr>
            <w:r w:rsidRPr="00DF67F3">
              <w:rPr>
                <w:rFonts w:cstheme="minorHAnsi"/>
              </w:rPr>
              <w:t>1 week after</w:t>
            </w:r>
          </w:p>
        </w:tc>
        <w:tc>
          <w:tcPr>
            <w:tcW w:w="6498" w:type="dxa"/>
          </w:tcPr>
          <w:p w14:paraId="4E9BABBA" w14:textId="77777777" w:rsidR="00DD74D3" w:rsidRPr="00DF67F3" w:rsidRDefault="00DD74D3" w:rsidP="00D315F0">
            <w:pPr>
              <w:rPr>
                <w:rFonts w:cstheme="minorHAnsi"/>
              </w:rPr>
            </w:pPr>
          </w:p>
        </w:tc>
      </w:tr>
    </w:tbl>
    <w:p w14:paraId="62132B29" w14:textId="77777777" w:rsidR="00DD74D3" w:rsidRPr="00DF67F3" w:rsidRDefault="00DD74D3">
      <w:pPr>
        <w:rPr>
          <w:rFonts w:cstheme="minorHAnsi"/>
          <w:b/>
          <w:bCs/>
          <w:sz w:val="24"/>
          <w:szCs w:val="24"/>
        </w:rPr>
      </w:pPr>
    </w:p>
    <w:sectPr w:rsidR="00DD74D3" w:rsidRPr="00DF67F3">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A95702" w14:textId="77777777" w:rsidR="005F1FE4" w:rsidRDefault="005F1FE4" w:rsidP="005F1FE4">
      <w:pPr>
        <w:spacing w:after="0" w:line="240" w:lineRule="auto"/>
      </w:pPr>
      <w:r>
        <w:separator/>
      </w:r>
    </w:p>
  </w:endnote>
  <w:endnote w:type="continuationSeparator" w:id="0">
    <w:p w14:paraId="70D849C5" w14:textId="77777777" w:rsidR="005F1FE4" w:rsidRDefault="005F1FE4" w:rsidP="005F1F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E17B30" w14:textId="77777777" w:rsidR="005F1FE4" w:rsidRDefault="005F1FE4" w:rsidP="005F1FE4">
      <w:pPr>
        <w:spacing w:after="0" w:line="240" w:lineRule="auto"/>
      </w:pPr>
      <w:r>
        <w:separator/>
      </w:r>
    </w:p>
  </w:footnote>
  <w:footnote w:type="continuationSeparator" w:id="0">
    <w:p w14:paraId="4FDDB3F9" w14:textId="77777777" w:rsidR="005F1FE4" w:rsidRDefault="005F1FE4" w:rsidP="005F1F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CAC91E" w14:textId="6315DDE7" w:rsidR="005F1FE4" w:rsidRDefault="005F1FE4">
    <w:pPr>
      <w:pStyle w:val="Header"/>
    </w:pPr>
    <w:r>
      <w:rPr>
        <w:noProof/>
      </w:rPr>
      <w:drawing>
        <wp:anchor distT="0" distB="0" distL="114300" distR="114300" simplePos="0" relativeHeight="251658240" behindDoc="0" locked="0" layoutInCell="1" allowOverlap="1" wp14:anchorId="58EECACC" wp14:editId="09EDCC64">
          <wp:simplePos x="0" y="0"/>
          <wp:positionH relativeFrom="page">
            <wp:align>right</wp:align>
          </wp:positionH>
          <wp:positionV relativeFrom="paragraph">
            <wp:posOffset>-457200</wp:posOffset>
          </wp:positionV>
          <wp:extent cx="7772400" cy="1295400"/>
          <wp:effectExtent l="0" t="0" r="0" b="0"/>
          <wp:wrapThrough wrapText="bothSides">
            <wp:wrapPolygon edited="0">
              <wp:start x="0" y="0"/>
              <wp:lineTo x="0" y="21282"/>
              <wp:lineTo x="21547" y="21282"/>
              <wp:lineTo x="21547" y="0"/>
              <wp:lineTo x="0" y="0"/>
            </wp:wrapPolygon>
          </wp:wrapThrough>
          <wp:docPr id="1" name="Picture 1" descr="A picture containing knif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RM_LS_InfoSession_Toolkit_Header.png"/>
                  <pic:cNvPicPr/>
                </pic:nvPicPr>
                <pic:blipFill>
                  <a:blip r:embed="rId1">
                    <a:extLst>
                      <a:ext uri="{28A0092B-C50C-407E-A947-70E740481C1C}">
                        <a14:useLocalDpi xmlns:a14="http://schemas.microsoft.com/office/drawing/2010/main" val="0"/>
                      </a:ext>
                    </a:extLst>
                  </a:blip>
                  <a:stretch>
                    <a:fillRect/>
                  </a:stretch>
                </pic:blipFill>
                <pic:spPr>
                  <a:xfrm>
                    <a:off x="0" y="0"/>
                    <a:ext cx="7772400" cy="1295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9B736B"/>
    <w:multiLevelType w:val="hybridMultilevel"/>
    <w:tmpl w:val="1C1CA4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24B1"/>
    <w:rsid w:val="002E2AEC"/>
    <w:rsid w:val="00543A9C"/>
    <w:rsid w:val="005F1FE4"/>
    <w:rsid w:val="00697E88"/>
    <w:rsid w:val="00A83C05"/>
    <w:rsid w:val="00AF24B1"/>
    <w:rsid w:val="00B03A7A"/>
    <w:rsid w:val="00BA350D"/>
    <w:rsid w:val="00C41750"/>
    <w:rsid w:val="00D566F5"/>
    <w:rsid w:val="00DD74D3"/>
    <w:rsid w:val="00DF67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69EDE8"/>
  <w15:chartTrackingRefBased/>
  <w15:docId w15:val="{75A2B5B0-095C-41ED-93CA-99D24A963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24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F24B1"/>
    <w:pPr>
      <w:ind w:left="720"/>
      <w:contextualSpacing/>
    </w:pPr>
  </w:style>
  <w:style w:type="paragraph" w:styleId="Header">
    <w:name w:val="header"/>
    <w:basedOn w:val="Normal"/>
    <w:link w:val="HeaderChar"/>
    <w:uiPriority w:val="99"/>
    <w:unhideWhenUsed/>
    <w:rsid w:val="005F1F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1FE4"/>
  </w:style>
  <w:style w:type="paragraph" w:styleId="Footer">
    <w:name w:val="footer"/>
    <w:basedOn w:val="Normal"/>
    <w:link w:val="FooterChar"/>
    <w:uiPriority w:val="99"/>
    <w:unhideWhenUsed/>
    <w:rsid w:val="005F1F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1F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462</Words>
  <Characters>2636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Cusick</dc:creator>
  <cp:keywords/>
  <dc:description/>
  <cp:lastModifiedBy>Sam Cusick</cp:lastModifiedBy>
  <cp:revision>2</cp:revision>
  <dcterms:created xsi:type="dcterms:W3CDTF">2020-06-17T17:08:00Z</dcterms:created>
  <dcterms:modified xsi:type="dcterms:W3CDTF">2020-06-17T17:08:00Z</dcterms:modified>
</cp:coreProperties>
</file>