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65F359" w14:textId="77777777" w:rsidR="000D2BF2" w:rsidRDefault="000D2BF2" w:rsidP="000D2BF2">
      <w:pPr>
        <w:rPr>
          <w:b/>
          <w:bCs/>
        </w:rPr>
      </w:pPr>
    </w:p>
    <w:p w14:paraId="415C88C7" w14:textId="77777777" w:rsidR="000D2BF2" w:rsidRDefault="000D2BF2" w:rsidP="000D2BF2">
      <w:pPr>
        <w:rPr>
          <w:b/>
          <w:bCs/>
        </w:rPr>
      </w:pPr>
    </w:p>
    <w:p w14:paraId="72914CB2" w14:textId="083E157E" w:rsidR="000D2BF2" w:rsidRPr="000D2BF2" w:rsidRDefault="000D2BF2" w:rsidP="000D2BF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Tips for Hosting a Virtual Info Session</w:t>
      </w:r>
    </w:p>
    <w:p w14:paraId="48C6449A" w14:textId="63118D1B" w:rsidR="000D2BF2" w:rsidRDefault="000D2BF2" w:rsidP="000D2BF2">
      <w:r>
        <w:t xml:space="preserve">Hosting your info session virtually can be a great option. This gives attendees more flexibility for attending from wherever they </w:t>
      </w:r>
      <w:r w:rsidR="00645580">
        <w:t>are and</w:t>
      </w:r>
      <w:r>
        <w:t xml:space="preserve"> may be easier to fit into schedules! However, there are some considerations to keep in mind as you plan a virtual event. Check out a few tips below to make sure you’re making the most of your event.</w:t>
      </w:r>
    </w:p>
    <w:p w14:paraId="42C12811" w14:textId="77777777" w:rsidR="000D2BF2" w:rsidRDefault="000D2BF2" w:rsidP="000D2BF2">
      <w:pPr>
        <w:rPr>
          <w:b/>
          <w:bCs/>
        </w:rPr>
      </w:pPr>
    </w:p>
    <w:p w14:paraId="51DEF8B6" w14:textId="075F4AD3" w:rsidR="000D2BF2" w:rsidRPr="000D2BF2" w:rsidRDefault="000D2BF2" w:rsidP="000D2BF2">
      <w:pPr>
        <w:rPr>
          <w:b/>
          <w:bCs/>
          <w:u w:val="single"/>
        </w:rPr>
      </w:pPr>
      <w:r w:rsidRPr="000D2BF2">
        <w:rPr>
          <w:b/>
          <w:bCs/>
          <w:u w:val="single"/>
        </w:rPr>
        <w:t>Planning and Hosting a Virtual Event</w:t>
      </w:r>
    </w:p>
    <w:p w14:paraId="4654F0F0" w14:textId="7F316778" w:rsidR="000D2BF2" w:rsidRPr="000D2BF2" w:rsidRDefault="000D2BF2" w:rsidP="000D2BF2">
      <w:pPr>
        <w:numPr>
          <w:ilvl w:val="0"/>
          <w:numId w:val="1"/>
        </w:numPr>
      </w:pPr>
      <w:r w:rsidRPr="000D2BF2">
        <w:t>Leverage a webcam with your speakers whenever possible to create a more engaging experience.</w:t>
      </w:r>
    </w:p>
    <w:p w14:paraId="30338045" w14:textId="6A14644F" w:rsidR="000D2BF2" w:rsidRPr="000D2BF2" w:rsidRDefault="000D2BF2" w:rsidP="000D2BF2">
      <w:pPr>
        <w:numPr>
          <w:ilvl w:val="0"/>
          <w:numId w:val="1"/>
        </w:numPr>
      </w:pPr>
      <w:r w:rsidRPr="000D2BF2">
        <w:t>Monitor attendee chat to include participants in the delivery (i.e. I see Amy is typing, lets hear her thoughts…)</w:t>
      </w:r>
    </w:p>
    <w:p w14:paraId="42CC9D93" w14:textId="2CAA6311" w:rsidR="000D2BF2" w:rsidRPr="000D2BF2" w:rsidRDefault="000D2BF2" w:rsidP="000D2BF2">
      <w:pPr>
        <w:numPr>
          <w:ilvl w:val="0"/>
          <w:numId w:val="1"/>
        </w:numPr>
      </w:pPr>
      <w:r w:rsidRPr="000D2BF2">
        <w:t xml:space="preserve">Record your info session and archive after hosting so prospects who cannot attend live can still benefit from your information. </w:t>
      </w:r>
    </w:p>
    <w:p w14:paraId="3EC5E752" w14:textId="387A1961" w:rsidR="000D2BF2" w:rsidRPr="000D2BF2" w:rsidRDefault="000D2BF2" w:rsidP="000D2BF2">
      <w:pPr>
        <w:numPr>
          <w:ilvl w:val="0"/>
          <w:numId w:val="1"/>
        </w:numPr>
      </w:pPr>
      <w:r w:rsidRPr="000D2BF2">
        <w:t>Don’t over complicate the delivery.  It may not be perfect, and that is okay, it is also expected.</w:t>
      </w:r>
    </w:p>
    <w:p w14:paraId="3F2C70BC" w14:textId="636F7101" w:rsidR="000D2BF2" w:rsidRPr="000D2BF2" w:rsidRDefault="000D2BF2" w:rsidP="000D2BF2">
      <w:pPr>
        <w:numPr>
          <w:ilvl w:val="0"/>
          <w:numId w:val="1"/>
        </w:numPr>
      </w:pPr>
      <w:r w:rsidRPr="000D2BF2">
        <w:t>If possible, leverage technology breakout chat rooms to allow for networking, or smaller Q&amp;A sessions.</w:t>
      </w:r>
    </w:p>
    <w:p w14:paraId="4948033D" w14:textId="77777777" w:rsidR="000D2BF2" w:rsidRPr="000D2BF2" w:rsidRDefault="000D2BF2" w:rsidP="000D2BF2"/>
    <w:p w14:paraId="6AB11BD1" w14:textId="3FE3D561" w:rsidR="000D2BF2" w:rsidRPr="000D2BF2" w:rsidRDefault="000D2BF2" w:rsidP="000D2BF2">
      <w:pPr>
        <w:rPr>
          <w:b/>
          <w:bCs/>
          <w:u w:val="single"/>
        </w:rPr>
      </w:pPr>
      <w:r w:rsidRPr="000D2BF2">
        <w:rPr>
          <w:b/>
          <w:bCs/>
          <w:u w:val="single"/>
        </w:rPr>
        <w:t>Oh No! You Have a Technology Issue, What Now?</w:t>
      </w:r>
    </w:p>
    <w:p w14:paraId="0E5A33FD" w14:textId="2E2EAD3C" w:rsidR="000D2BF2" w:rsidRPr="000D2BF2" w:rsidRDefault="000D2BF2" w:rsidP="000D2BF2">
      <w:r w:rsidRPr="000D2BF2">
        <w:t>When transmitting information – be aware of and plan for</w:t>
      </w:r>
      <w:r w:rsidR="00645580">
        <w:t xml:space="preserve"> issues,</w:t>
      </w:r>
      <w:r w:rsidRPr="000D2BF2">
        <w:t xml:space="preserve"> .i.e., slides may freeze in the display (not advancing)</w:t>
      </w:r>
      <w:r>
        <w:t>:</w:t>
      </w:r>
    </w:p>
    <w:p w14:paraId="3566ADED" w14:textId="77777777" w:rsidR="000D2BF2" w:rsidRPr="000D2BF2" w:rsidRDefault="000D2BF2" w:rsidP="000D2BF2">
      <w:pPr>
        <w:pStyle w:val="ListParagraph"/>
        <w:numPr>
          <w:ilvl w:val="0"/>
          <w:numId w:val="5"/>
        </w:numPr>
      </w:pPr>
      <w:r w:rsidRPr="000D2BF2">
        <w:t>Prevent or Mitigate Technical Issues</w:t>
      </w:r>
    </w:p>
    <w:p w14:paraId="3F2B270D" w14:textId="1EC23411" w:rsidR="000D2BF2" w:rsidRPr="000D2BF2" w:rsidRDefault="000D2BF2" w:rsidP="000D2BF2">
      <w:pPr>
        <w:numPr>
          <w:ilvl w:val="1"/>
          <w:numId w:val="5"/>
        </w:numPr>
      </w:pPr>
      <w:r w:rsidRPr="000D2BF2">
        <w:t>Shut down any applications you are using outside of tool (i.e. Zoom</w:t>
      </w:r>
      <w:r>
        <w:t>, WebEx, etc.</w:t>
      </w:r>
      <w:r w:rsidRPr="000D2BF2">
        <w:t>)</w:t>
      </w:r>
    </w:p>
    <w:p w14:paraId="75860246" w14:textId="77777777" w:rsidR="000D2BF2" w:rsidRPr="000D2BF2" w:rsidRDefault="000D2BF2" w:rsidP="000D2BF2">
      <w:pPr>
        <w:numPr>
          <w:ilvl w:val="1"/>
          <w:numId w:val="5"/>
        </w:numPr>
      </w:pPr>
      <w:r w:rsidRPr="000D2BF2">
        <w:t>Close all tabs</w:t>
      </w:r>
    </w:p>
    <w:p w14:paraId="31122E7E" w14:textId="77777777" w:rsidR="000D2BF2" w:rsidRPr="000D2BF2" w:rsidRDefault="000D2BF2" w:rsidP="000D2BF2">
      <w:pPr>
        <w:numPr>
          <w:ilvl w:val="1"/>
          <w:numId w:val="5"/>
        </w:numPr>
      </w:pPr>
      <w:r w:rsidRPr="000D2BF2">
        <w:t>Reboot the system before you begin</w:t>
      </w:r>
    </w:p>
    <w:p w14:paraId="218E6361" w14:textId="77777777" w:rsidR="000D2BF2" w:rsidRPr="000D2BF2" w:rsidRDefault="000D2BF2" w:rsidP="000D2BF2">
      <w:pPr>
        <w:pStyle w:val="ListParagraph"/>
        <w:numPr>
          <w:ilvl w:val="0"/>
          <w:numId w:val="5"/>
        </w:numPr>
      </w:pPr>
      <w:r w:rsidRPr="000D2BF2">
        <w:t>Minimize group disruption on audio:</w:t>
      </w:r>
    </w:p>
    <w:p w14:paraId="6E873E47" w14:textId="77777777" w:rsidR="000D2BF2" w:rsidRPr="000D2BF2" w:rsidRDefault="000D2BF2" w:rsidP="000D2BF2">
      <w:pPr>
        <w:numPr>
          <w:ilvl w:val="1"/>
          <w:numId w:val="5"/>
        </w:numPr>
      </w:pPr>
      <w:r w:rsidRPr="000D2BF2">
        <w:t>Mute all attendee lines</w:t>
      </w:r>
    </w:p>
    <w:p w14:paraId="556D12EB" w14:textId="77777777" w:rsidR="000D2BF2" w:rsidRPr="000D2BF2" w:rsidRDefault="000D2BF2" w:rsidP="000D2BF2">
      <w:pPr>
        <w:numPr>
          <w:ilvl w:val="1"/>
          <w:numId w:val="5"/>
        </w:numPr>
      </w:pPr>
      <w:r w:rsidRPr="000D2BF2">
        <w:t>If experiencing echoing or reverberation, mute phone and/or computer</w:t>
      </w:r>
    </w:p>
    <w:p w14:paraId="547B9537" w14:textId="77777777" w:rsidR="000D2BF2" w:rsidRPr="00A46B38" w:rsidRDefault="000D2BF2" w:rsidP="000D2BF2">
      <w:pPr>
        <w:rPr>
          <w:b/>
          <w:bCs/>
        </w:rPr>
      </w:pPr>
    </w:p>
    <w:p w14:paraId="5021FEED" w14:textId="77777777" w:rsidR="001A7878" w:rsidRPr="000D2BF2" w:rsidRDefault="00C11C7F">
      <w:pPr>
        <w:rPr>
          <w:b/>
          <w:bCs/>
        </w:rPr>
      </w:pPr>
    </w:p>
    <w:sectPr w:rsidR="001A7878" w:rsidRPr="000D2BF2" w:rsidSect="00CE53DF">
      <w:head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55EF61" w14:textId="77777777" w:rsidR="00C11C7F" w:rsidRDefault="00C11C7F">
      <w:pPr>
        <w:spacing w:after="0" w:line="240" w:lineRule="auto"/>
      </w:pPr>
      <w:r>
        <w:separator/>
      </w:r>
    </w:p>
  </w:endnote>
  <w:endnote w:type="continuationSeparator" w:id="0">
    <w:p w14:paraId="1383BBB3" w14:textId="77777777" w:rsidR="00C11C7F" w:rsidRDefault="00C11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4256A1" w14:textId="77777777" w:rsidR="00C11C7F" w:rsidRDefault="00C11C7F">
      <w:pPr>
        <w:spacing w:after="0" w:line="240" w:lineRule="auto"/>
      </w:pPr>
      <w:r>
        <w:separator/>
      </w:r>
    </w:p>
  </w:footnote>
  <w:footnote w:type="continuationSeparator" w:id="0">
    <w:p w14:paraId="2F739AF1" w14:textId="77777777" w:rsidR="00C11C7F" w:rsidRDefault="00C11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1842A3" w14:textId="77777777" w:rsidR="00C0692F" w:rsidRDefault="00AD0E8B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B82636E" wp14:editId="542D7243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7772400" cy="1295400"/>
          <wp:effectExtent l="0" t="0" r="0" b="0"/>
          <wp:wrapNone/>
          <wp:docPr id="1" name="Picture 1" descr="A picture containing knif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HRM_LS_InfoSession_Toolkit_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295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C3703"/>
    <w:multiLevelType w:val="hybridMultilevel"/>
    <w:tmpl w:val="7EF4CA60"/>
    <w:lvl w:ilvl="0" w:tplc="4830DC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40D7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30A1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E648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7401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C286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D6A5B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8E58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B660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91497"/>
    <w:multiLevelType w:val="hybridMultilevel"/>
    <w:tmpl w:val="17BA98C6"/>
    <w:lvl w:ilvl="0" w:tplc="587AD0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A088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320E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6A7C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02FA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2642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88C2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CC07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B44D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90922"/>
    <w:multiLevelType w:val="hybridMultilevel"/>
    <w:tmpl w:val="15AA9986"/>
    <w:lvl w:ilvl="0" w:tplc="517ECD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F223C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B2D3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6647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28B9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7449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EA26A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4C5E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6C34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042B0"/>
    <w:multiLevelType w:val="hybridMultilevel"/>
    <w:tmpl w:val="385C864E"/>
    <w:lvl w:ilvl="0" w:tplc="C64249D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102B8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42172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06F7D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BAF29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12108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964EA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4ADD6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10A73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87DEF"/>
    <w:multiLevelType w:val="hybridMultilevel"/>
    <w:tmpl w:val="104C9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BF2"/>
    <w:rsid w:val="000D2BF2"/>
    <w:rsid w:val="00117B35"/>
    <w:rsid w:val="005022C2"/>
    <w:rsid w:val="00604673"/>
    <w:rsid w:val="00645580"/>
    <w:rsid w:val="008A5070"/>
    <w:rsid w:val="00AD0E8B"/>
    <w:rsid w:val="00B21447"/>
    <w:rsid w:val="00C11C7F"/>
    <w:rsid w:val="00DD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036CF"/>
  <w15:chartTrackingRefBased/>
  <w15:docId w15:val="{9D967251-4158-4727-8FB7-32EDF32F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B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2B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2BF2"/>
  </w:style>
  <w:style w:type="paragraph" w:styleId="ListParagraph">
    <w:name w:val="List Paragraph"/>
    <w:basedOn w:val="Normal"/>
    <w:uiPriority w:val="34"/>
    <w:qFormat/>
    <w:rsid w:val="000D2B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Cusick</dc:creator>
  <cp:keywords/>
  <dc:description/>
  <cp:lastModifiedBy>Liz Schoenecker</cp:lastModifiedBy>
  <cp:revision>3</cp:revision>
  <dcterms:created xsi:type="dcterms:W3CDTF">2020-08-06T21:09:00Z</dcterms:created>
  <dcterms:modified xsi:type="dcterms:W3CDTF">2020-08-06T21:11:00Z</dcterms:modified>
</cp:coreProperties>
</file>